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1D7044">
      <w:pPr>
        <w:jc w:val="center"/>
        <w:rPr>
          <w:rFonts w:hint="eastAsia" w:ascii="微软雅黑" w:hAnsi="微软雅黑" w:eastAsia="微软雅黑"/>
          <w:b/>
          <w:bCs/>
          <w:sz w:val="28"/>
          <w:szCs w:val="32"/>
        </w:rPr>
      </w:pPr>
      <w:r>
        <w:rPr>
          <w:rFonts w:hint="eastAsia" w:ascii="微软雅黑" w:hAnsi="微软雅黑" w:eastAsia="微软雅黑"/>
          <w:b/>
          <w:bCs/>
          <w:sz w:val="28"/>
          <w:szCs w:val="32"/>
        </w:rPr>
        <w:t>南昌市</w:t>
      </w:r>
      <w:r>
        <w:rPr>
          <w:rFonts w:hint="eastAsia" w:ascii="微软雅黑" w:hAnsi="微软雅黑" w:eastAsia="微软雅黑"/>
          <w:b/>
          <w:bCs/>
          <w:sz w:val="28"/>
          <w:szCs w:val="32"/>
          <w:lang w:eastAsia="zh-CN"/>
        </w:rPr>
        <w:t>中心</w:t>
      </w:r>
      <w:r>
        <w:rPr>
          <w:rFonts w:hint="eastAsia" w:ascii="微软雅黑" w:hAnsi="微软雅黑" w:eastAsia="微软雅黑"/>
          <w:b/>
          <w:bCs/>
          <w:sz w:val="28"/>
          <w:szCs w:val="32"/>
        </w:rPr>
        <w:t>医院</w:t>
      </w:r>
      <w:r>
        <w:rPr>
          <w:rFonts w:hint="eastAsia" w:ascii="微软雅黑" w:hAnsi="微软雅黑" w:eastAsia="微软雅黑"/>
          <w:b/>
          <w:bCs/>
          <w:sz w:val="28"/>
          <w:szCs w:val="32"/>
          <w:lang w:eastAsia="zh-CN"/>
        </w:rPr>
        <w:t>（瑶湖院区）急诊科</w:t>
      </w:r>
      <w:r>
        <w:rPr>
          <w:rFonts w:hint="eastAsia" w:ascii="微软雅黑" w:hAnsi="微软雅黑" w:eastAsia="微软雅黑"/>
          <w:b/>
          <w:bCs/>
          <w:sz w:val="28"/>
          <w:szCs w:val="32"/>
          <w:lang w:val="en-US" w:eastAsia="zh-CN"/>
        </w:rPr>
        <w:t>调研</w:t>
      </w:r>
      <w:r>
        <w:rPr>
          <w:rFonts w:hint="eastAsia" w:ascii="微软雅黑" w:hAnsi="微软雅黑" w:eastAsia="微软雅黑"/>
          <w:b/>
          <w:bCs/>
          <w:sz w:val="28"/>
          <w:szCs w:val="32"/>
        </w:rPr>
        <w:t>需求</w:t>
      </w:r>
      <w:bookmarkStart w:id="0" w:name="_GoBack"/>
      <w:bookmarkEnd w:id="0"/>
    </w:p>
    <w:p w14:paraId="51FF2160">
      <w:pPr>
        <w:jc w:val="center"/>
        <w:rPr>
          <w:rFonts w:hint="eastAsia" w:ascii="微软雅黑" w:hAnsi="微软雅黑" w:eastAsia="微软雅黑"/>
          <w:b/>
          <w:bCs/>
          <w:sz w:val="28"/>
          <w:szCs w:val="32"/>
        </w:rPr>
      </w:pPr>
    </w:p>
    <w:tbl>
      <w:tblPr>
        <w:tblStyle w:val="4"/>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6"/>
        <w:gridCol w:w="8435"/>
      </w:tblGrid>
      <w:tr w14:paraId="54FA7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336" w:type="dxa"/>
            <w:vAlign w:val="center"/>
          </w:tcPr>
          <w:p w14:paraId="7913249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4"/>
                <w:szCs w:val="24"/>
                <w:highlight w:val="none"/>
                <w:vertAlign w:val="baseline"/>
                <w:lang w:eastAsia="zh-CN"/>
              </w:rPr>
            </w:pPr>
            <w:r>
              <w:rPr>
                <w:rFonts w:hint="eastAsia" w:asciiTheme="minorEastAsia" w:hAnsiTheme="minorEastAsia" w:eastAsiaTheme="minorEastAsia" w:cstheme="minorEastAsia"/>
                <w:sz w:val="24"/>
                <w:szCs w:val="24"/>
                <w:highlight w:val="none"/>
                <w:vertAlign w:val="baseline"/>
                <w:lang w:eastAsia="zh-CN"/>
              </w:rPr>
              <w:t>采购品目</w:t>
            </w:r>
          </w:p>
        </w:tc>
        <w:tc>
          <w:tcPr>
            <w:tcW w:w="8435" w:type="dxa"/>
          </w:tcPr>
          <w:p w14:paraId="67A4500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4"/>
                <w:szCs w:val="24"/>
                <w:highlight w:val="none"/>
                <w:vertAlign w:val="baseline"/>
                <w:lang w:eastAsia="zh-CN"/>
              </w:rPr>
            </w:pPr>
            <w:r>
              <w:rPr>
                <w:rFonts w:hint="eastAsia" w:asciiTheme="minorEastAsia" w:hAnsiTheme="minorEastAsia" w:eastAsiaTheme="minorEastAsia" w:cstheme="minorEastAsia"/>
                <w:sz w:val="24"/>
                <w:szCs w:val="24"/>
                <w:highlight w:val="none"/>
                <w:vertAlign w:val="baseline"/>
                <w:lang w:eastAsia="zh-CN"/>
              </w:rPr>
              <w:t>需求</w:t>
            </w:r>
          </w:p>
        </w:tc>
      </w:tr>
      <w:tr w14:paraId="4DEAD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atLeast"/>
        </w:trPr>
        <w:tc>
          <w:tcPr>
            <w:tcW w:w="1336" w:type="dxa"/>
            <w:vAlign w:val="center"/>
          </w:tcPr>
          <w:p w14:paraId="00E7C20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4"/>
                <w:szCs w:val="24"/>
                <w:highlight w:val="none"/>
                <w:vertAlign w:val="baseline"/>
                <w:lang w:eastAsia="zh-CN"/>
              </w:rPr>
            </w:pPr>
            <w:r>
              <w:rPr>
                <w:rFonts w:hint="eastAsia" w:asciiTheme="minorEastAsia" w:hAnsiTheme="minorEastAsia" w:eastAsiaTheme="minorEastAsia" w:cstheme="minorEastAsia"/>
                <w:sz w:val="24"/>
                <w:szCs w:val="24"/>
                <w:highlight w:val="none"/>
                <w:vertAlign w:val="baseline"/>
                <w:lang w:eastAsia="zh-CN"/>
              </w:rPr>
              <w:t>中央监护系统（无线）</w:t>
            </w:r>
          </w:p>
        </w:tc>
        <w:tc>
          <w:tcPr>
            <w:tcW w:w="8435" w:type="dxa"/>
          </w:tcPr>
          <w:p w14:paraId="19EB07AC">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1.一套中央监护系统最少可连接32床，满足集中监护需要</w:t>
            </w:r>
          </w:p>
          <w:p w14:paraId="33BD4A3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2.具有多屏同时显示</w:t>
            </w:r>
          </w:p>
          <w:p w14:paraId="3EF4E34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280" w:hanging="210" w:hangingChars="100"/>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3.中央监护系统与床旁心电监护机双向遥控，可实现病人信息、血压参数、心电参数以及参数报警范围等设置的双向控制，使操作更省时、更有效、更方便</w:t>
            </w:r>
          </w:p>
          <w:p w14:paraId="04AF7D2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280" w:hanging="210" w:hangingChars="100"/>
              <w:jc w:val="both"/>
              <w:textAlignment w:val="auto"/>
              <w:rPr>
                <w:rFonts w:hint="eastAsia" w:ascii="宋体" w:hAnsi="宋体" w:eastAsia="宋体" w:cs="宋体"/>
                <w:sz w:val="21"/>
                <w:szCs w:val="21"/>
                <w:highlight w:val="none"/>
                <w:vertAlign w:val="baseline"/>
              </w:rPr>
            </w:pPr>
            <w:r>
              <w:rPr>
                <w:rFonts w:hint="eastAsia" w:ascii="宋体" w:hAnsi="宋体" w:eastAsia="宋体" w:cs="宋体"/>
                <w:b w:val="0"/>
                <w:bCs w:val="0"/>
                <w:sz w:val="21"/>
                <w:szCs w:val="21"/>
                <w:highlight w:val="none"/>
                <w:lang w:val="en-US" w:eastAsia="zh-CN"/>
              </w:rPr>
              <w:t>4.可监测心电、血氧、脉博、无创血压、有创血压、呼吸、体温等参数</w:t>
            </w:r>
          </w:p>
        </w:tc>
      </w:tr>
      <w:tr w14:paraId="34ADC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1336" w:type="dxa"/>
            <w:vAlign w:val="center"/>
          </w:tcPr>
          <w:p w14:paraId="772BA8C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4"/>
                <w:szCs w:val="24"/>
                <w:highlight w:val="none"/>
                <w:vertAlign w:val="baseline"/>
                <w:lang w:eastAsia="zh-CN"/>
              </w:rPr>
            </w:pPr>
            <w:r>
              <w:rPr>
                <w:rFonts w:hint="eastAsia" w:asciiTheme="minorEastAsia" w:hAnsiTheme="minorEastAsia" w:eastAsiaTheme="minorEastAsia" w:cstheme="minorEastAsia"/>
                <w:sz w:val="24"/>
                <w:szCs w:val="24"/>
                <w:highlight w:val="none"/>
                <w:vertAlign w:val="baseline"/>
                <w:lang w:eastAsia="zh-CN"/>
              </w:rPr>
              <w:t>移动式空气消毒机</w:t>
            </w:r>
          </w:p>
        </w:tc>
        <w:tc>
          <w:tcPr>
            <w:tcW w:w="8435" w:type="dxa"/>
          </w:tcPr>
          <w:p w14:paraId="6240B2B5">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1.可移动、动态消毒</w:t>
            </w:r>
          </w:p>
          <w:p w14:paraId="011CE484">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2.中文液晶显示器，可选择临时、自动两种工作模式</w:t>
            </w:r>
          </w:p>
          <w:p w14:paraId="3D66EC3F">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sz w:val="21"/>
                <w:szCs w:val="21"/>
                <w:highlight w:val="none"/>
                <w:vertAlign w:val="baseline"/>
              </w:rPr>
            </w:pPr>
            <w:r>
              <w:rPr>
                <w:rFonts w:hint="eastAsia" w:ascii="宋体" w:hAnsi="宋体" w:eastAsia="宋体" w:cs="宋体"/>
                <w:b w:val="0"/>
                <w:bCs w:val="0"/>
                <w:sz w:val="21"/>
                <w:szCs w:val="21"/>
                <w:highlight w:val="none"/>
                <w:lang w:val="en-US" w:eastAsia="zh-CN"/>
              </w:rPr>
              <w:t>3.二层双高压高效、广谱杀菌</w:t>
            </w:r>
          </w:p>
        </w:tc>
      </w:tr>
      <w:tr w14:paraId="511C7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1336" w:type="dxa"/>
            <w:vAlign w:val="center"/>
          </w:tcPr>
          <w:p w14:paraId="3E40A66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4"/>
                <w:szCs w:val="24"/>
                <w:highlight w:val="none"/>
                <w:vertAlign w:val="baseline"/>
                <w:lang w:eastAsia="zh-CN"/>
              </w:rPr>
            </w:pPr>
            <w:r>
              <w:rPr>
                <w:rFonts w:hint="eastAsia" w:asciiTheme="minorEastAsia" w:hAnsiTheme="minorEastAsia" w:eastAsiaTheme="minorEastAsia" w:cstheme="minorEastAsia"/>
                <w:sz w:val="24"/>
                <w:szCs w:val="24"/>
                <w:highlight w:val="none"/>
                <w:vertAlign w:val="baseline"/>
                <w:lang w:eastAsia="zh-CN"/>
              </w:rPr>
              <w:t>手术床</w:t>
            </w:r>
          </w:p>
        </w:tc>
        <w:tc>
          <w:tcPr>
            <w:tcW w:w="8435" w:type="dxa"/>
          </w:tcPr>
          <w:p w14:paraId="1F7EA3AF">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1.手术床面应为模块化设计。（便于各外科手术体位摆放。）</w:t>
            </w:r>
          </w:p>
          <w:p w14:paraId="02F1F540">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2.有较广阔的透视功能，床板可双向平移≥350mm、台面满足透光性功能利于骨科手术术中CP机透视满足成像需求。</w:t>
            </w:r>
          </w:p>
          <w:p w14:paraId="2B2F1F5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3.减压床垫，电动智能遥控控制，刹车稳定，具有电动腰桥，台面升降，各方位倾等。</w:t>
            </w:r>
          </w:p>
          <w:p w14:paraId="0306E30A">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4.液压系统切坚实床体结构，材质耐腐蚀，易清洁。</w:t>
            </w:r>
          </w:p>
          <w:p w14:paraId="08D62675">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sz w:val="21"/>
                <w:szCs w:val="21"/>
                <w:highlight w:val="none"/>
                <w:vertAlign w:val="baseline"/>
              </w:rPr>
            </w:pPr>
            <w:r>
              <w:rPr>
                <w:rFonts w:hint="eastAsia" w:ascii="宋体" w:hAnsi="宋体" w:eastAsia="宋体" w:cs="宋体"/>
                <w:b w:val="0"/>
                <w:bCs w:val="0"/>
                <w:sz w:val="21"/>
                <w:szCs w:val="21"/>
                <w:highlight w:val="none"/>
                <w:lang w:val="en-US" w:eastAsia="zh-CN"/>
              </w:rPr>
              <w:t>5.需要基础配置，例如:手臂拖板、头架、截石位托腿架、绑手带、绑脚带、侧卧位前后挡板等。</w:t>
            </w:r>
          </w:p>
        </w:tc>
      </w:tr>
      <w:tr w14:paraId="72725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1336" w:type="dxa"/>
            <w:vAlign w:val="center"/>
          </w:tcPr>
          <w:p w14:paraId="3383261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4"/>
                <w:szCs w:val="24"/>
                <w:highlight w:val="none"/>
                <w:vertAlign w:val="baseline"/>
                <w:lang w:eastAsia="zh-CN"/>
              </w:rPr>
            </w:pPr>
            <w:r>
              <w:rPr>
                <w:rFonts w:hint="eastAsia" w:asciiTheme="minorEastAsia" w:hAnsiTheme="minorEastAsia" w:eastAsiaTheme="minorEastAsia" w:cstheme="minorEastAsia"/>
                <w:sz w:val="24"/>
                <w:szCs w:val="24"/>
                <w:highlight w:val="none"/>
                <w:vertAlign w:val="baseline"/>
                <w:lang w:eastAsia="zh-CN"/>
              </w:rPr>
              <w:t>有创呼吸机（多功能，包含氧疗及无创功能）</w:t>
            </w:r>
          </w:p>
        </w:tc>
        <w:tc>
          <w:tcPr>
            <w:tcW w:w="8435" w:type="dxa"/>
          </w:tcPr>
          <w:p w14:paraId="1B1D7CEF">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1.电动电控呼吸机;适用于对成人、小儿、新生儿患者进行通气辅助及呼吸支持的呼吸机</w:t>
            </w:r>
          </w:p>
          <w:p w14:paraId="43A5FE5F">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 15英寸及以上彩色触摸屏</w:t>
            </w:r>
          </w:p>
          <w:p w14:paraId="4CEA35F6">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3.通气模式支持有创-无创-高流量</w:t>
            </w:r>
          </w:p>
          <w:p w14:paraId="546B67A2">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4.潮气量范围：20mL～4000mL</w:t>
            </w:r>
          </w:p>
          <w:p w14:paraId="63F4C0A4">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sz w:val="21"/>
                <w:szCs w:val="21"/>
                <w:highlight w:val="none"/>
                <w:vertAlign w:val="baseline"/>
              </w:rPr>
            </w:pPr>
            <w:r>
              <w:rPr>
                <w:rFonts w:hint="eastAsia" w:ascii="宋体" w:hAnsi="宋体" w:eastAsia="宋体" w:cs="宋体"/>
                <w:b w:val="0"/>
                <w:bCs w:val="0"/>
                <w:sz w:val="21"/>
                <w:szCs w:val="21"/>
                <w:highlight w:val="none"/>
                <w:lang w:val="en-US" w:eastAsia="zh-CN"/>
              </w:rPr>
              <w:t>5.需配备至少以下通气模式：V-A/C、 V-SIMV、 P-A/C、P-SIMV、CPAP/PSV、PSV-S/T等</w:t>
            </w:r>
          </w:p>
        </w:tc>
      </w:tr>
      <w:tr w14:paraId="0DC92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1336" w:type="dxa"/>
            <w:vAlign w:val="center"/>
          </w:tcPr>
          <w:p w14:paraId="26265CE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4"/>
                <w:szCs w:val="24"/>
                <w:highlight w:val="none"/>
                <w:vertAlign w:val="baseline"/>
                <w:lang w:eastAsia="zh-CN"/>
              </w:rPr>
            </w:pPr>
            <w:r>
              <w:rPr>
                <w:rFonts w:hint="eastAsia" w:asciiTheme="minorEastAsia" w:hAnsiTheme="minorEastAsia" w:eastAsiaTheme="minorEastAsia" w:cstheme="minorEastAsia"/>
                <w:sz w:val="24"/>
                <w:szCs w:val="24"/>
                <w:highlight w:val="none"/>
                <w:vertAlign w:val="baseline"/>
                <w:lang w:eastAsia="zh-CN"/>
              </w:rPr>
              <w:t>除颤仪</w:t>
            </w:r>
          </w:p>
        </w:tc>
        <w:tc>
          <w:tcPr>
            <w:tcW w:w="8435" w:type="dxa"/>
          </w:tcPr>
          <w:p w14:paraId="0BEE4E05">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具备手动除颤、心电监护、自动体外除颤（AED）功能</w:t>
            </w:r>
          </w:p>
          <w:p w14:paraId="3F4EEE1A">
            <w:pPr>
              <w:keepNext w:val="0"/>
              <w:keepLines w:val="0"/>
              <w:pageBreakBefore w:val="0"/>
              <w:widowControl w:val="0"/>
              <w:numPr>
                <w:ilvl w:val="0"/>
                <w:numId w:val="1"/>
              </w:numPr>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除颤充电迅速，充电至200J＜3s，充电至360J＜7s</w:t>
            </w:r>
          </w:p>
          <w:p w14:paraId="6263B52F">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sz w:val="21"/>
                <w:szCs w:val="21"/>
                <w:highlight w:val="none"/>
                <w:vertAlign w:val="baseline"/>
              </w:rPr>
            </w:pPr>
            <w:r>
              <w:rPr>
                <w:rFonts w:hint="eastAsia" w:ascii="宋体" w:hAnsi="宋体" w:eastAsia="宋体" w:cs="宋体"/>
                <w:b w:val="0"/>
                <w:bCs w:val="0"/>
                <w:sz w:val="21"/>
                <w:szCs w:val="21"/>
                <w:highlight w:val="none"/>
                <w:lang w:val="en-US" w:eastAsia="zh-CN"/>
              </w:rPr>
              <w:t>3.体外除颤电极板手柄支持充电、放电；能量选择，成人、小儿一体化电极板</w:t>
            </w:r>
          </w:p>
        </w:tc>
      </w:tr>
      <w:tr w14:paraId="594B5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1336" w:type="dxa"/>
            <w:vAlign w:val="center"/>
          </w:tcPr>
          <w:p w14:paraId="0743FE5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EICU电动病床</w:t>
            </w:r>
          </w:p>
        </w:tc>
        <w:tc>
          <w:tcPr>
            <w:tcW w:w="8435" w:type="dxa"/>
          </w:tcPr>
          <w:p w14:paraId="245A096C">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1.床头板采用ABS工程塑料整体吹塑成型,流线型设计</w:t>
            </w:r>
          </w:p>
          <w:p w14:paraId="790EC1CE">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2.配有活动防脱挂钩,令床头尾板不会受到外力而歪斜</w:t>
            </w:r>
          </w:p>
          <w:p w14:paraId="153EBB98">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3.床背、背部、腿部和床位升降关节采用活动式设计</w:t>
            </w:r>
          </w:p>
          <w:p w14:paraId="271BE1A6">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sz w:val="21"/>
                <w:szCs w:val="21"/>
                <w:highlight w:val="none"/>
                <w:vertAlign w:val="baseline"/>
              </w:rPr>
            </w:pPr>
            <w:r>
              <w:rPr>
                <w:rFonts w:hint="eastAsia" w:ascii="宋体" w:hAnsi="宋体" w:eastAsia="宋体" w:cs="宋体"/>
                <w:b w:val="0"/>
                <w:bCs w:val="0"/>
                <w:sz w:val="21"/>
                <w:szCs w:val="21"/>
                <w:highlight w:val="none"/>
                <w:lang w:val="en-US" w:eastAsia="zh-CN"/>
              </w:rPr>
              <w:t>4.病床两侧配有五档及以上档铝合金内嵌式护栏一对，活动关节处采用钢板内衬，硬化加强弯管支柱，手柄式固定开关</w:t>
            </w:r>
          </w:p>
        </w:tc>
      </w:tr>
      <w:tr w14:paraId="0FB8A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1336" w:type="dxa"/>
            <w:vAlign w:val="center"/>
          </w:tcPr>
          <w:p w14:paraId="5701558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连续性血液净化装置</w:t>
            </w:r>
          </w:p>
        </w:tc>
        <w:tc>
          <w:tcPr>
            <w:tcW w:w="8435" w:type="dxa"/>
          </w:tcPr>
          <w:p w14:paraId="64CEC57E">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治疗模式要求：具备持续性血液滤过、前后稀释持续血液滤过，单纯血浆置换、双重血浆置换、血浆透析滤过、血浆吸附、双重血浆吸附系统、连续性静静脉血液透析滤过等血液净化治疗模式，满足肾脏替代和人工肝治疗要求</w:t>
            </w:r>
          </w:p>
          <w:p w14:paraId="22350439">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sz w:val="21"/>
                <w:szCs w:val="21"/>
                <w:highlight w:val="none"/>
                <w:vertAlign w:val="baseline"/>
              </w:rPr>
            </w:pPr>
            <w:r>
              <w:rPr>
                <w:rFonts w:hint="eastAsia" w:ascii="宋体" w:hAnsi="宋体" w:eastAsia="宋体" w:cs="宋体"/>
                <w:b w:val="0"/>
                <w:bCs w:val="0"/>
                <w:sz w:val="21"/>
                <w:szCs w:val="21"/>
                <w:highlight w:val="none"/>
                <w:lang w:val="en-US" w:eastAsia="zh-CN"/>
              </w:rPr>
              <w:t>2.技术要求：具备4个驱动泵：血泵、置换液泵、透析液泵、滤过液泵；具备6个压力监测。</w:t>
            </w:r>
          </w:p>
        </w:tc>
      </w:tr>
      <w:tr w14:paraId="7F123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336" w:type="dxa"/>
            <w:vAlign w:val="center"/>
          </w:tcPr>
          <w:p w14:paraId="42E33B3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转运呼吸机</w:t>
            </w:r>
          </w:p>
        </w:tc>
        <w:tc>
          <w:tcPr>
            <w:tcW w:w="8435" w:type="dxa"/>
          </w:tcPr>
          <w:p w14:paraId="10F50600">
            <w:pPr>
              <w:keepNext w:val="0"/>
              <w:keepLines w:val="0"/>
              <w:pageBreakBefore w:val="0"/>
              <w:widowControl w:val="0"/>
              <w:numPr>
                <w:ilvl w:val="0"/>
                <w:numId w:val="2"/>
              </w:numPr>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电动电控呼吸机，方便转运。</w:t>
            </w:r>
          </w:p>
          <w:p w14:paraId="383D449F">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2.可支持双管路通气，保证通气更精准</w:t>
            </w:r>
          </w:p>
          <w:p w14:paraId="7534DA8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3.标配通气模式：具有压力及容量控制通气下的辅助控制通气和同步间歇指令通气模式；自适应通气模式、成比例通气模式、气道压力释放通气以及容量支持通气模式等。</w:t>
            </w:r>
          </w:p>
          <w:p w14:paraId="7E5CF359">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4.潮气量：20ml-4000ml</w:t>
            </w:r>
          </w:p>
          <w:p w14:paraId="12714D7B">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sz w:val="21"/>
                <w:szCs w:val="21"/>
                <w:highlight w:val="none"/>
                <w:vertAlign w:val="baseline"/>
              </w:rPr>
            </w:pPr>
            <w:r>
              <w:rPr>
                <w:rFonts w:hint="eastAsia" w:ascii="宋体" w:hAnsi="宋体" w:eastAsia="宋体" w:cs="宋体"/>
                <w:b w:val="0"/>
                <w:bCs w:val="0"/>
                <w:sz w:val="21"/>
                <w:szCs w:val="21"/>
                <w:highlight w:val="none"/>
                <w:lang w:val="en-US" w:eastAsia="zh-CN"/>
              </w:rPr>
              <w:t>5.具备氧耗工具，可以在主机屏幕显示当前的耗氧量、氧气预估可用剩余时间</w:t>
            </w:r>
          </w:p>
        </w:tc>
      </w:tr>
      <w:tr w14:paraId="743AD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1336" w:type="dxa"/>
            <w:vAlign w:val="center"/>
          </w:tcPr>
          <w:p w14:paraId="3047D0E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高流量氧疗仪</w:t>
            </w:r>
          </w:p>
        </w:tc>
        <w:tc>
          <w:tcPr>
            <w:tcW w:w="8435" w:type="dxa"/>
          </w:tcPr>
          <w:p w14:paraId="4B02A6BB">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1.不小于4.0英寸触摸显示屏，支持触摸操作，简便快捷</w:t>
            </w:r>
          </w:p>
          <w:p w14:paraId="30BBB0C7">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2.支持血氧饱和度监测，便于评估高流量氧疗的治疗效果</w:t>
            </w:r>
          </w:p>
          <w:p w14:paraId="263B24D6">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3.可选配内置锂离子电池，满足转运供电需求</w:t>
            </w:r>
          </w:p>
          <w:p w14:paraId="5F75E4A8">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sz w:val="21"/>
                <w:szCs w:val="21"/>
                <w:highlight w:val="none"/>
                <w:vertAlign w:val="baseline"/>
              </w:rPr>
            </w:pPr>
            <w:r>
              <w:rPr>
                <w:rFonts w:hint="eastAsia" w:ascii="宋体" w:hAnsi="宋体" w:eastAsia="宋体" w:cs="宋体"/>
                <w:b w:val="0"/>
                <w:bCs w:val="0"/>
                <w:sz w:val="21"/>
                <w:szCs w:val="21"/>
                <w:highlight w:val="none"/>
                <w:lang w:val="en-US" w:eastAsia="zh-CN"/>
              </w:rPr>
              <w:t>4.流量设置范围不小于：2～60L/min</w:t>
            </w:r>
          </w:p>
        </w:tc>
      </w:tr>
      <w:tr w14:paraId="19565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1336" w:type="dxa"/>
            <w:vAlign w:val="center"/>
          </w:tcPr>
          <w:p w14:paraId="2C9926C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可视喉镜</w:t>
            </w:r>
          </w:p>
        </w:tc>
        <w:tc>
          <w:tcPr>
            <w:tcW w:w="8435" w:type="dxa"/>
          </w:tcPr>
          <w:p w14:paraId="6AC953B0">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1.高分辨率显示屏，显示更清晰</w:t>
            </w:r>
          </w:p>
          <w:p w14:paraId="2538ABEE">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2.采用高亮冷光源数字摄像头</w:t>
            </w:r>
          </w:p>
          <w:p w14:paraId="3AD5C00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3.具有typeC多功能接口</w:t>
            </w:r>
          </w:p>
          <w:p w14:paraId="206EEBB9">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eastAsia="宋体" w:cs="宋体"/>
                <w:sz w:val="21"/>
                <w:szCs w:val="21"/>
                <w:highlight w:val="none"/>
                <w:vertAlign w:val="baseline"/>
              </w:rPr>
            </w:pPr>
            <w:r>
              <w:rPr>
                <w:rFonts w:hint="eastAsia" w:ascii="宋体" w:hAnsi="宋体" w:eastAsia="宋体" w:cs="宋体"/>
                <w:b w:val="0"/>
                <w:bCs w:val="0"/>
                <w:sz w:val="21"/>
                <w:szCs w:val="21"/>
                <w:highlight w:val="none"/>
                <w:lang w:val="en-US" w:eastAsia="zh-CN"/>
              </w:rPr>
              <w:t>4.支持一键拍照、录像，便于临床示教</w:t>
            </w:r>
          </w:p>
        </w:tc>
      </w:tr>
      <w:tr w14:paraId="233BA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1336" w:type="dxa"/>
            <w:vAlign w:val="center"/>
          </w:tcPr>
          <w:p w14:paraId="797423E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可视纤维支气管镜</w:t>
            </w:r>
          </w:p>
        </w:tc>
        <w:tc>
          <w:tcPr>
            <w:tcW w:w="8435" w:type="dxa"/>
          </w:tcPr>
          <w:p w14:paraId="019BFA0B">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1.光纤导光，后置摄像头LED冷光源，光源照度＞600LUX</w:t>
            </w:r>
          </w:p>
          <w:p w14:paraId="2FE843F1">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2.管道外径 2.8mm-5mm,，弯曲角度向上≥120°，具备钳道阀</w:t>
            </w:r>
          </w:p>
          <w:p w14:paraId="675C826E">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3.支持一键拍照、录像，便于临床示教</w:t>
            </w:r>
          </w:p>
          <w:p w14:paraId="4BB710EE">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sz w:val="21"/>
                <w:szCs w:val="21"/>
                <w:highlight w:val="none"/>
                <w:vertAlign w:val="baseline"/>
              </w:rPr>
            </w:pPr>
            <w:r>
              <w:rPr>
                <w:rFonts w:hint="eastAsia" w:ascii="宋体" w:hAnsi="宋体" w:eastAsia="宋体" w:cs="宋体"/>
                <w:b w:val="0"/>
                <w:bCs w:val="0"/>
                <w:sz w:val="21"/>
                <w:szCs w:val="21"/>
                <w:highlight w:val="none"/>
                <w:lang w:val="en-US" w:eastAsia="zh-CN"/>
              </w:rPr>
              <w:t>4.显示器转动角度左≥90°，右≥180°</w:t>
            </w:r>
          </w:p>
        </w:tc>
      </w:tr>
      <w:tr w14:paraId="0669D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1336" w:type="dxa"/>
            <w:vAlign w:val="center"/>
          </w:tcPr>
          <w:p w14:paraId="7B3F373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心肺复苏机</w:t>
            </w:r>
          </w:p>
        </w:tc>
        <w:tc>
          <w:tcPr>
            <w:tcW w:w="8435" w:type="dxa"/>
          </w:tcPr>
          <w:p w14:paraId="60C17CCB">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1.电动电控型心肺复苏机，无需气源即可实现心脏按压</w:t>
            </w:r>
          </w:p>
          <w:p w14:paraId="1F504D01">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2.采用背板加双侧支臂式按压结构，支臂与背板采用卡扣式连接</w:t>
            </w:r>
          </w:p>
          <w:p w14:paraId="162E2FEF">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3.启动按压后，按压头接触到患者完成自动定位功能，无需人工定位</w:t>
            </w:r>
          </w:p>
          <w:p w14:paraId="62D5870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1"/>
                <w:szCs w:val="21"/>
                <w:highlight w:val="none"/>
                <w:vertAlign w:val="baseline"/>
              </w:rPr>
            </w:pPr>
            <w:r>
              <w:rPr>
                <w:rFonts w:hint="eastAsia" w:ascii="宋体" w:hAnsi="宋体" w:eastAsia="宋体" w:cs="宋体"/>
                <w:b w:val="0"/>
                <w:bCs w:val="0"/>
                <w:sz w:val="21"/>
                <w:szCs w:val="21"/>
                <w:highlight w:val="none"/>
                <w:lang w:val="en-US" w:eastAsia="zh-CN"/>
              </w:rPr>
              <w:t>4.按压头采用负压吸盘设计，有效提拉胸腔回弹，防止胸腔塌陷</w:t>
            </w:r>
          </w:p>
        </w:tc>
      </w:tr>
      <w:tr w14:paraId="19B63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1336" w:type="dxa"/>
            <w:vAlign w:val="center"/>
          </w:tcPr>
          <w:p w14:paraId="10EFBA4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冰毯、冰帽机（可双向调节）</w:t>
            </w:r>
          </w:p>
        </w:tc>
        <w:tc>
          <w:tcPr>
            <w:tcW w:w="8435" w:type="dxa"/>
          </w:tcPr>
          <w:p w14:paraId="053EFDC7">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1.升温毯温度设置范围：</w:t>
            </w:r>
            <w:r>
              <w:rPr>
                <w:rFonts w:hint="eastAsia" w:ascii="宋体" w:hAnsi="宋体" w:eastAsia="宋体" w:cs="宋体"/>
                <w:b w:val="0"/>
                <w:bCs w:val="0"/>
                <w:strike w:val="0"/>
                <w:dstrike w:val="0"/>
                <w:sz w:val="21"/>
                <w:szCs w:val="21"/>
                <w:highlight w:val="none"/>
                <w:lang w:val="en-US" w:eastAsia="zh-CN"/>
              </w:rPr>
              <w:t>32℃～43℃</w:t>
            </w:r>
            <w:r>
              <w:rPr>
                <w:rFonts w:hint="eastAsia" w:ascii="宋体" w:hAnsi="宋体" w:eastAsia="宋体" w:cs="宋体"/>
                <w:b w:val="0"/>
                <w:bCs w:val="0"/>
                <w:sz w:val="21"/>
                <w:szCs w:val="21"/>
                <w:highlight w:val="none"/>
                <w:lang w:val="en-US" w:eastAsia="zh-CN"/>
              </w:rPr>
              <w:t>无极可调</w:t>
            </w:r>
          </w:p>
          <w:p w14:paraId="6CA7D39A">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2.三档风量可调，满足不同场景和人群的使用需求</w:t>
            </w:r>
          </w:p>
          <w:p w14:paraId="5510EB79">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3.≥15种升温毯附件尺寸可选，需满足不同病人、不同场景使用需求</w:t>
            </w:r>
          </w:p>
          <w:p w14:paraId="17C6077C">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4.配置台车，台车带网篮可收纳软管、一次性毯等</w:t>
            </w:r>
          </w:p>
        </w:tc>
      </w:tr>
      <w:tr w14:paraId="1260D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1336" w:type="dxa"/>
            <w:vAlign w:val="center"/>
          </w:tcPr>
          <w:p w14:paraId="0E26025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多功能型抗血栓泵</w:t>
            </w:r>
          </w:p>
        </w:tc>
        <w:tc>
          <w:tcPr>
            <w:tcW w:w="8435" w:type="dxa"/>
          </w:tcPr>
          <w:p w14:paraId="19DBC8A8">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1.间歇脉冲加压，空气压力波，足底泵功能</w:t>
            </w:r>
          </w:p>
          <w:p w14:paraId="26D2CB85">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2.治疗压力设置范围：0mmHg-280mmHg可调</w:t>
            </w:r>
          </w:p>
          <w:p w14:paraId="720CA725">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3.治疗部位：支持手掌、手臂、脚掌、腿部四个部位，四肢均可单独选用</w:t>
            </w:r>
          </w:p>
          <w:p w14:paraId="04E99B4E">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4.具有取消创伤部位不加压治疗功能</w:t>
            </w:r>
          </w:p>
          <w:p w14:paraId="14E7B596">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5.可支持VTE系统连接</w:t>
            </w:r>
          </w:p>
        </w:tc>
      </w:tr>
      <w:tr w14:paraId="694D5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1336" w:type="dxa"/>
            <w:vAlign w:val="center"/>
          </w:tcPr>
          <w:p w14:paraId="7BC1238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呼吸内部回路消毒机</w:t>
            </w:r>
          </w:p>
        </w:tc>
        <w:tc>
          <w:tcPr>
            <w:tcW w:w="8435" w:type="dxa"/>
          </w:tcPr>
          <w:p w14:paraId="5D20FC9A">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1.高压臭氧消毒（无需消毒仓）使消毒更彻底</w:t>
            </w:r>
          </w:p>
          <w:p w14:paraId="77B18C63">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2.可对呼吸机内部呼吸回路全方位（包括吸入端和呼出端）高水平消毒</w:t>
            </w:r>
          </w:p>
          <w:p w14:paraId="58BDCB06">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3.消毒后无残留、无“二次污染”</w:t>
            </w:r>
          </w:p>
        </w:tc>
      </w:tr>
      <w:tr w14:paraId="47D91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1336" w:type="dxa"/>
            <w:vAlign w:val="center"/>
          </w:tcPr>
          <w:p w14:paraId="538FA0B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体外排痰仪</w:t>
            </w:r>
          </w:p>
        </w:tc>
        <w:tc>
          <w:tcPr>
            <w:tcW w:w="8435" w:type="dxa"/>
          </w:tcPr>
          <w:p w14:paraId="4464354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1.背心式气振排痰</w:t>
            </w:r>
          </w:p>
          <w:p w14:paraId="320B2983">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2.有多种治疗模式可选：手动模式、自动模式和自定义模式</w:t>
            </w:r>
          </w:p>
          <w:p w14:paraId="7873FA18">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3.具有紧急暂停功能</w:t>
            </w:r>
          </w:p>
          <w:p w14:paraId="6E4EB671">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4.具有定时设置功能，未启动治疗时可显示设置治疗时间，启动治疗后可显示剩余治疗时间</w:t>
            </w:r>
          </w:p>
        </w:tc>
      </w:tr>
      <w:tr w14:paraId="209F5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1336" w:type="dxa"/>
            <w:vAlign w:val="center"/>
          </w:tcPr>
          <w:p w14:paraId="61127DC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心输出量PICCO监测仪</w:t>
            </w:r>
          </w:p>
        </w:tc>
        <w:tc>
          <w:tcPr>
            <w:tcW w:w="8435" w:type="dxa"/>
          </w:tcPr>
          <w:p w14:paraId="31CE0B22">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1.模块化插件式床边监护仪，主机、显示屏和插件槽一体化设计，主机插槽数≥5个</w:t>
            </w:r>
          </w:p>
          <w:p w14:paraId="2F8672CA">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2.≥16英寸LED高清液晶显示屏，屏幕为电容屏非电阻屏，分辨率为1920×1080像素及以上</w:t>
            </w:r>
          </w:p>
          <w:p w14:paraId="1208D22E">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3.转运监测模块屏幕尺寸≥5.0英寸 </w:t>
            </w:r>
          </w:p>
          <w:p w14:paraId="238F6CAB">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4.可监测心电、血氧、脉博、无创血压、呼吸、体温、血氧、CO等参数</w:t>
            </w:r>
          </w:p>
          <w:p w14:paraId="576CD8D5">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5.配置血氧模块监测，可提供多参数监测</w:t>
            </w:r>
          </w:p>
          <w:p w14:paraId="68D7F28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6.配置有创心输出量CO监测模块，采用金标准热稀释法测量</w:t>
            </w:r>
          </w:p>
        </w:tc>
      </w:tr>
      <w:tr w14:paraId="07015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1336" w:type="dxa"/>
            <w:vAlign w:val="center"/>
          </w:tcPr>
          <w:p w14:paraId="7242B89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监护仪（急诊手术室）</w:t>
            </w:r>
          </w:p>
        </w:tc>
        <w:tc>
          <w:tcPr>
            <w:tcW w:w="8435" w:type="dxa"/>
          </w:tcPr>
          <w:p w14:paraId="27FA843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1.具备多种生命体征监测功能，包括心率、呼吸、血氧水平、无创血压，有创血压，中心静脉压，PPV,体温，呼末二氧化碳，MAC等；</w:t>
            </w:r>
          </w:p>
          <w:p w14:paraId="53352472">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2.可以实时监测患者的心电图，并提供心律失常检测和报警功能.具有触摸屏技术。</w:t>
            </w:r>
          </w:p>
        </w:tc>
      </w:tr>
      <w:tr w14:paraId="46CEA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1336" w:type="dxa"/>
            <w:vAlign w:val="center"/>
          </w:tcPr>
          <w:p w14:paraId="6614FC5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监护仪（EICU）</w:t>
            </w:r>
          </w:p>
        </w:tc>
        <w:tc>
          <w:tcPr>
            <w:tcW w:w="8435" w:type="dxa"/>
          </w:tcPr>
          <w:p w14:paraId="03A62996">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1.模块化插件式床边监护仪，主机、显示屏和插件槽一体化设计；插槽数≥4个；支持有创动脉监测及中心静脉监测；</w:t>
            </w:r>
          </w:p>
          <w:p w14:paraId="3ADC7C56">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2.配置基础六参数模块，IBP模块、ETCO2模块；</w:t>
            </w:r>
          </w:p>
          <w:p w14:paraId="62BB5F52">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3.支持≥25种实时心律失常分析，可识别不规则节律停止和房颤停止并报警。</w:t>
            </w:r>
          </w:p>
        </w:tc>
      </w:tr>
      <w:tr w14:paraId="40F48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1336" w:type="dxa"/>
            <w:vAlign w:val="center"/>
          </w:tcPr>
          <w:p w14:paraId="651941C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气管插管箱</w:t>
            </w:r>
          </w:p>
        </w:tc>
        <w:tc>
          <w:tcPr>
            <w:tcW w:w="8435" w:type="dxa"/>
          </w:tcPr>
          <w:p w14:paraId="0ADB9BDD">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1.内部设计：环保EVA防震发泡，可移动隔板（可容纳两升氧气瓶）、 松紧带设计（可安插器械和针剂）</w:t>
            </w:r>
          </w:p>
          <w:p w14:paraId="62788480">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kern w:val="2"/>
                <w:sz w:val="21"/>
                <w:szCs w:val="21"/>
                <w:highlight w:val="none"/>
                <w:lang w:val="en-US" w:eastAsia="zh-CN" w:bidi="ar-SA"/>
              </w:rPr>
              <w:t>2.可支持配置简易呼吸器；负压引流器等插管用品</w:t>
            </w:r>
          </w:p>
        </w:tc>
      </w:tr>
      <w:tr w14:paraId="62BBE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1336" w:type="dxa"/>
            <w:vAlign w:val="center"/>
          </w:tcPr>
          <w:p w14:paraId="50A716E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床旁B超机</w:t>
            </w:r>
          </w:p>
        </w:tc>
        <w:tc>
          <w:tcPr>
            <w:tcW w:w="8435" w:type="dxa"/>
          </w:tcPr>
          <w:p w14:paraId="2574F73D">
            <w:pPr>
              <w:keepNext w:val="0"/>
              <w:keepLines w:val="0"/>
              <w:pageBreakBefore w:val="0"/>
              <w:widowControl w:val="0"/>
              <w:tabs>
                <w:tab w:val="center" w:pos="4212"/>
                <w:tab w:val="left" w:pos="5435"/>
              </w:tabs>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1.便携式超声诊断仪主机1台</w:t>
            </w:r>
          </w:p>
          <w:p w14:paraId="21C5E7E2">
            <w:pPr>
              <w:keepNext w:val="0"/>
              <w:keepLines w:val="0"/>
              <w:pageBreakBefore w:val="0"/>
              <w:widowControl w:val="0"/>
              <w:tabs>
                <w:tab w:val="center" w:pos="4212"/>
                <w:tab w:val="left" w:pos="5813"/>
              </w:tabs>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 xml:space="preserve">2.需配备线阵探头1把、凸阵探头1把、相控阵探头1把 </w:t>
            </w:r>
          </w:p>
          <w:p w14:paraId="1B518101">
            <w:pPr>
              <w:keepNext w:val="0"/>
              <w:keepLines w:val="0"/>
              <w:pageBreakBefore w:val="0"/>
              <w:widowControl w:val="0"/>
              <w:tabs>
                <w:tab w:val="center" w:pos="4212"/>
                <w:tab w:val="left" w:pos="5435"/>
              </w:tabs>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3.原厂台车探头可扩展至3个接口</w:t>
            </w:r>
          </w:p>
          <w:p w14:paraId="6809D0DB">
            <w:pPr>
              <w:keepNext w:val="0"/>
              <w:keepLines w:val="0"/>
              <w:pageBreakBefore w:val="0"/>
              <w:widowControl w:val="0"/>
              <w:tabs>
                <w:tab w:val="center" w:pos="4212"/>
                <w:tab w:val="left" w:pos="5435"/>
              </w:tabs>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4.提供续航电池，工作时间≥1.5小时</w:t>
            </w:r>
          </w:p>
        </w:tc>
      </w:tr>
      <w:tr w14:paraId="2C755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1336" w:type="dxa"/>
            <w:vAlign w:val="center"/>
          </w:tcPr>
          <w:p w14:paraId="546740E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转运床</w:t>
            </w:r>
          </w:p>
        </w:tc>
        <w:tc>
          <w:tcPr>
            <w:tcW w:w="8435" w:type="dxa"/>
          </w:tcPr>
          <w:p w14:paraId="659A54A2">
            <w:pPr>
              <w:keepNext w:val="0"/>
              <w:keepLines w:val="0"/>
              <w:pageBreakBefore w:val="0"/>
              <w:widowControl w:val="0"/>
              <w:tabs>
                <w:tab w:val="center" w:pos="4212"/>
                <w:tab w:val="left" w:pos="5435"/>
              </w:tabs>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1.车体：金属材质摇杆系统，过载保护功能且不易折断，床板PE树脂成型制品，框架采用钢制制品焊接制成，安全工作载荷≥150KG</w:t>
            </w:r>
          </w:p>
          <w:p w14:paraId="2DF7B85D">
            <w:pPr>
              <w:keepNext w:val="0"/>
              <w:keepLines w:val="0"/>
              <w:pageBreakBefore w:val="0"/>
              <w:widowControl w:val="0"/>
              <w:tabs>
                <w:tab w:val="center" w:pos="4212"/>
                <w:tab w:val="left" w:pos="5435"/>
              </w:tabs>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2.护栏：PP树脂成型两侧四片式分体护栏板</w:t>
            </w:r>
          </w:p>
          <w:p w14:paraId="1DDBFFF0">
            <w:pPr>
              <w:keepNext w:val="0"/>
              <w:keepLines w:val="0"/>
              <w:pageBreakBefore w:val="0"/>
              <w:widowControl w:val="0"/>
              <w:tabs>
                <w:tab w:val="center" w:pos="4212"/>
                <w:tab w:val="left" w:pos="5435"/>
              </w:tabs>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3.脚轮：中控锁双面防缠绕功能脚轮，防止头发等杂物进入脚轮内部而造成推行故障</w:t>
            </w:r>
          </w:p>
        </w:tc>
      </w:tr>
      <w:tr w14:paraId="0C8B7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336" w:type="dxa"/>
            <w:vAlign w:val="center"/>
          </w:tcPr>
          <w:p w14:paraId="47E4B74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麻醉机</w:t>
            </w:r>
          </w:p>
        </w:tc>
        <w:tc>
          <w:tcPr>
            <w:tcW w:w="8435" w:type="dxa"/>
          </w:tcPr>
          <w:p w14:paraId="5456A9E2">
            <w:pPr>
              <w:keepNext w:val="0"/>
              <w:keepLines w:val="0"/>
              <w:pageBreakBefore w:val="0"/>
              <w:widowControl w:val="0"/>
              <w:numPr>
                <w:ilvl w:val="0"/>
                <w:numId w:val="0"/>
              </w:numPr>
              <w:tabs>
                <w:tab w:val="center" w:pos="4212"/>
                <w:tab w:val="left" w:pos="5435"/>
              </w:tabs>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1.适用范围：成人，儿童，新生儿。</w:t>
            </w:r>
          </w:p>
          <w:p w14:paraId="7F1CB6A9">
            <w:pPr>
              <w:keepNext w:val="0"/>
              <w:keepLines w:val="0"/>
              <w:pageBreakBefore w:val="0"/>
              <w:widowControl w:val="0"/>
              <w:numPr>
                <w:ilvl w:val="0"/>
                <w:numId w:val="0"/>
              </w:numPr>
              <w:tabs>
                <w:tab w:val="center" w:pos="4212"/>
                <w:tab w:val="left" w:pos="5435"/>
              </w:tabs>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2.具有三气源，内置S-ORC，不仅保证新鲜气体流量中至少25％的氧气或至少200ml/min的氧流量，还允许在特殊手术中的氧浓度为21％</w:t>
            </w:r>
          </w:p>
          <w:p w14:paraId="3E6A9A4E">
            <w:pPr>
              <w:keepNext w:val="0"/>
              <w:keepLines w:val="0"/>
              <w:pageBreakBefore w:val="0"/>
              <w:widowControl w:val="0"/>
              <w:numPr>
                <w:ilvl w:val="0"/>
                <w:numId w:val="0"/>
              </w:numPr>
              <w:tabs>
                <w:tab w:val="center" w:pos="4212"/>
                <w:tab w:val="left" w:pos="5435"/>
              </w:tabs>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3.通气模式：VCV，PCV，SIMV-VC，SIMV-PC，PSV/CPAP</w:t>
            </w:r>
          </w:p>
          <w:p w14:paraId="6D4816C7">
            <w:pPr>
              <w:keepNext w:val="0"/>
              <w:keepLines w:val="0"/>
              <w:pageBreakBefore w:val="0"/>
              <w:widowControl w:val="0"/>
              <w:numPr>
                <w:ilvl w:val="0"/>
                <w:numId w:val="0"/>
              </w:numPr>
              <w:tabs>
                <w:tab w:val="center" w:pos="4212"/>
                <w:tab w:val="left" w:pos="5435"/>
              </w:tabs>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4.屏幕：15”彩色触摸屏及以上</w:t>
            </w:r>
          </w:p>
          <w:p w14:paraId="63DFE153">
            <w:pPr>
              <w:keepNext w:val="0"/>
              <w:keepLines w:val="0"/>
              <w:pageBreakBefore w:val="0"/>
              <w:widowControl w:val="0"/>
              <w:tabs>
                <w:tab w:val="center" w:pos="4212"/>
                <w:tab w:val="left" w:pos="5435"/>
              </w:tabs>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5.具有两个呼吸环P/V＆F/V，可监测顺应性和阻力</w:t>
            </w:r>
          </w:p>
        </w:tc>
      </w:tr>
      <w:tr w14:paraId="40E5E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1336" w:type="dxa"/>
            <w:vAlign w:val="center"/>
          </w:tcPr>
          <w:p w14:paraId="1C58CE3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高频电刀</w:t>
            </w:r>
          </w:p>
        </w:tc>
        <w:tc>
          <w:tcPr>
            <w:tcW w:w="8435" w:type="dxa"/>
          </w:tcPr>
          <w:p w14:paraId="2ECE9FD7">
            <w:pPr>
              <w:keepNext w:val="0"/>
              <w:keepLines w:val="0"/>
              <w:pageBreakBefore w:val="0"/>
              <w:widowControl w:val="0"/>
              <w:numPr>
                <w:ilvl w:val="0"/>
                <w:numId w:val="0"/>
              </w:numPr>
              <w:tabs>
                <w:tab w:val="center" w:pos="4212"/>
                <w:tab w:val="left" w:pos="5435"/>
              </w:tabs>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1.具有组织即时反馈技术，机器可随组织阻抗变化适时调节输出功率，保证功率恒出</w:t>
            </w:r>
          </w:p>
          <w:p w14:paraId="59FB2B78">
            <w:pPr>
              <w:keepNext w:val="0"/>
              <w:keepLines w:val="0"/>
              <w:pageBreakBefore w:val="0"/>
              <w:widowControl w:val="0"/>
              <w:numPr>
                <w:ilvl w:val="0"/>
                <w:numId w:val="0"/>
              </w:numPr>
              <w:tabs>
                <w:tab w:val="center" w:pos="4212"/>
                <w:tab w:val="left" w:pos="5435"/>
              </w:tabs>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2.具有三种切割模式，四种凝血模式。具有腔镜下使用的低电压切割，LCF电灼凝血模式</w:t>
            </w:r>
          </w:p>
          <w:p w14:paraId="353467B6">
            <w:pPr>
              <w:keepNext w:val="0"/>
              <w:keepLines w:val="0"/>
              <w:pageBreakBefore w:val="0"/>
              <w:widowControl w:val="0"/>
              <w:numPr>
                <w:ilvl w:val="0"/>
                <w:numId w:val="0"/>
              </w:numPr>
              <w:tabs>
                <w:tab w:val="center" w:pos="4212"/>
                <w:tab w:val="left" w:pos="5435"/>
              </w:tabs>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3.适用于颅脑外科和腔镜外科的三种双极输出：标淮双极，精确双极，宏双极。</w:t>
            </w:r>
          </w:p>
          <w:p w14:paraId="7511C023">
            <w:pPr>
              <w:keepNext w:val="0"/>
              <w:keepLines w:val="0"/>
              <w:pageBreakBefore w:val="0"/>
              <w:widowControl w:val="0"/>
              <w:numPr>
                <w:ilvl w:val="0"/>
                <w:numId w:val="0"/>
              </w:numPr>
              <w:tabs>
                <w:tab w:val="center" w:pos="4212"/>
                <w:tab w:val="left" w:pos="5435"/>
              </w:tabs>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4.组织功率自动补偿技术，通过闭环反馈感知不同组织密度差异，切割更顺畅，减少组织热损伤;</w:t>
            </w:r>
          </w:p>
          <w:p w14:paraId="4C9ED407">
            <w:pPr>
              <w:keepNext w:val="0"/>
              <w:keepLines w:val="0"/>
              <w:pageBreakBefore w:val="0"/>
              <w:widowControl w:val="0"/>
              <w:numPr>
                <w:ilvl w:val="0"/>
                <w:numId w:val="0"/>
              </w:numPr>
              <w:tabs>
                <w:tab w:val="center" w:pos="4212"/>
                <w:tab w:val="left" w:pos="5435"/>
              </w:tabs>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5.自动排烟功能</w:t>
            </w:r>
          </w:p>
          <w:p w14:paraId="22A41181">
            <w:pPr>
              <w:keepNext w:val="0"/>
              <w:keepLines w:val="0"/>
              <w:pageBreakBefore w:val="0"/>
              <w:widowControl w:val="0"/>
              <w:numPr>
                <w:ilvl w:val="0"/>
                <w:numId w:val="0"/>
              </w:numPr>
              <w:tabs>
                <w:tab w:val="center" w:pos="4212"/>
                <w:tab w:val="left" w:pos="5435"/>
              </w:tabs>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6.手术过程中不必进行单极、双极模式转换。</w:t>
            </w:r>
          </w:p>
          <w:p w14:paraId="5697B58C">
            <w:pPr>
              <w:keepNext w:val="0"/>
              <w:keepLines w:val="0"/>
              <w:pageBreakBefore w:val="0"/>
              <w:widowControl w:val="0"/>
              <w:numPr>
                <w:ilvl w:val="0"/>
                <w:numId w:val="0"/>
              </w:numPr>
              <w:tabs>
                <w:tab w:val="center" w:pos="4212"/>
                <w:tab w:val="left" w:pos="5435"/>
              </w:tabs>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7.双刀笔，双输出功能，同一手术，可连接两支刀笔，两个医生可同时同步进行</w:t>
            </w:r>
          </w:p>
        </w:tc>
      </w:tr>
      <w:tr w14:paraId="43300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1336" w:type="dxa"/>
            <w:vAlign w:val="center"/>
          </w:tcPr>
          <w:p w14:paraId="14BCC22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备电系统（UPS）</w:t>
            </w:r>
          </w:p>
        </w:tc>
        <w:tc>
          <w:tcPr>
            <w:tcW w:w="8435" w:type="dxa"/>
          </w:tcPr>
          <w:p w14:paraId="5E1DA631">
            <w:pPr>
              <w:keepNext w:val="0"/>
              <w:keepLines w:val="0"/>
              <w:pageBreakBefore w:val="0"/>
              <w:widowControl w:val="0"/>
              <w:numPr>
                <w:ilvl w:val="0"/>
                <w:numId w:val="0"/>
              </w:numPr>
              <w:tabs>
                <w:tab w:val="center" w:pos="4212"/>
                <w:tab w:val="left" w:pos="5435"/>
              </w:tabs>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1.100KVA高频在线式三进三出，UPS采用50/60Hz变频转换模式，多重监控，高效率</w:t>
            </w:r>
          </w:p>
          <w:p w14:paraId="2A154C20">
            <w:pPr>
              <w:keepNext w:val="0"/>
              <w:keepLines w:val="0"/>
              <w:pageBreakBefore w:val="0"/>
              <w:widowControl w:val="0"/>
              <w:numPr>
                <w:ilvl w:val="0"/>
                <w:numId w:val="0"/>
              </w:numPr>
              <w:tabs>
                <w:tab w:val="center" w:pos="4212"/>
                <w:tab w:val="left" w:pos="5435"/>
              </w:tabs>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2.UPS电源具有双路输入自动切换功能</w:t>
            </w:r>
          </w:p>
          <w:p w14:paraId="6903E150">
            <w:pPr>
              <w:keepNext w:val="0"/>
              <w:keepLines w:val="0"/>
              <w:pageBreakBefore w:val="0"/>
              <w:widowControl w:val="0"/>
              <w:numPr>
                <w:ilvl w:val="0"/>
                <w:numId w:val="0"/>
              </w:numPr>
              <w:tabs>
                <w:tab w:val="center" w:pos="4212"/>
                <w:tab w:val="left" w:pos="5435"/>
              </w:tabs>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3.UPS电源且具有用于抑制输出电压不平衡和谐波的三相 UPS控制系统</w:t>
            </w:r>
          </w:p>
        </w:tc>
      </w:tr>
    </w:tbl>
    <w:p w14:paraId="36CD9BA4">
      <w:pPr>
        <w:rPr>
          <w:rFonts w:hint="eastAsia" w:ascii="宋体" w:hAnsi="宋体" w:eastAsia="宋体" w:cs="宋体"/>
          <w:sz w:val="28"/>
          <w:szCs w:val="28"/>
          <w:lang w:val="en-US" w:eastAsia="zh-CN"/>
        </w:rPr>
      </w:pPr>
    </w:p>
    <w:sectPr>
      <w:pgSz w:w="11906" w:h="16838"/>
      <w:pgMar w:top="1440" w:right="64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D2CECA"/>
    <w:multiLevelType w:val="singleLevel"/>
    <w:tmpl w:val="44D2CECA"/>
    <w:lvl w:ilvl="0" w:tentative="0">
      <w:start w:val="1"/>
      <w:numFmt w:val="decimal"/>
      <w:lvlText w:val="%1."/>
      <w:lvlJc w:val="left"/>
      <w:pPr>
        <w:tabs>
          <w:tab w:val="left" w:pos="312"/>
        </w:tabs>
      </w:pPr>
    </w:lvl>
  </w:abstractNum>
  <w:abstractNum w:abstractNumId="1">
    <w:nsid w:val="66C7DAE7"/>
    <w:multiLevelType w:val="singleLevel"/>
    <w:tmpl w:val="66C7DAE7"/>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82909"/>
    <w:rsid w:val="0CD21AE2"/>
    <w:rsid w:val="1C0657C0"/>
    <w:rsid w:val="1D796AC8"/>
    <w:rsid w:val="2A937482"/>
    <w:rsid w:val="2B062ADC"/>
    <w:rsid w:val="317B29B7"/>
    <w:rsid w:val="38C52C46"/>
    <w:rsid w:val="409F1B42"/>
    <w:rsid w:val="4BE66A8D"/>
    <w:rsid w:val="4C8A5698"/>
    <w:rsid w:val="54B267DC"/>
    <w:rsid w:val="54E37293"/>
    <w:rsid w:val="55E738C7"/>
    <w:rsid w:val="55EC088C"/>
    <w:rsid w:val="5A297C61"/>
    <w:rsid w:val="69430ACE"/>
    <w:rsid w:val="70F2646C"/>
    <w:rsid w:val="770E471D"/>
    <w:rsid w:val="795A5FDB"/>
    <w:rsid w:val="7A966C90"/>
    <w:rsid w:val="7E325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2818</Words>
  <Characters>3144</Characters>
  <Lines>0</Lines>
  <Paragraphs>0</Paragraphs>
  <TotalTime>44</TotalTime>
  <ScaleCrop>false</ScaleCrop>
  <LinksUpToDate>false</LinksUpToDate>
  <CharactersWithSpaces>3152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2025-05-17T11:09:00Z</dcterms:created>
  <dc:creator>Administrator</dc:creator>
  <cp:lastModifiedBy>君</cp:lastModifiedBy>
  <dcterms:modified xsi:type="dcterms:W3CDTF">2025-05-30T03:19:21Z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eyJoZGlkIjoiODNlNzUwNjk3Y2U0OGM4ZTMwZDJkNDljODdmMGQ3MTQiLCJ1c2VySWQiOiIyNDEzNjkwODUifQ==</vt:lpwstr>
  </property>
  <property fmtid="{D5CDD505-2E9C-101B-9397-08002B2CF9AE}" pid="4" name="ICV">
    <vt:lpwstr>4FFF68C32420459E82988C04CC0AF5FB_12</vt:lpwstr>
  </property>
</Properties>
</file>