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8A4" w:rsidRDefault="0052104C">
      <w:pPr>
        <w:jc w:val="center"/>
        <w:rPr>
          <w:rFonts w:ascii="微软雅黑" w:eastAsia="微软雅黑" w:hAnsi="微软雅黑"/>
          <w:b/>
          <w:bCs/>
          <w:sz w:val="28"/>
          <w:szCs w:val="32"/>
        </w:rPr>
      </w:pPr>
      <w:r>
        <w:rPr>
          <w:rFonts w:ascii="微软雅黑" w:eastAsia="微软雅黑" w:hAnsi="微软雅黑" w:hint="eastAsia"/>
          <w:b/>
          <w:bCs/>
          <w:sz w:val="28"/>
          <w:szCs w:val="32"/>
        </w:rPr>
        <w:t>南昌市</w:t>
      </w:r>
      <w:r>
        <w:rPr>
          <w:rFonts w:ascii="微软雅黑" w:eastAsia="微软雅黑" w:hAnsi="微软雅黑" w:hint="eastAsia"/>
          <w:b/>
          <w:bCs/>
          <w:sz w:val="28"/>
          <w:szCs w:val="32"/>
        </w:rPr>
        <w:t>中心</w:t>
      </w:r>
      <w:r>
        <w:rPr>
          <w:rFonts w:ascii="微软雅黑" w:eastAsia="微软雅黑" w:hAnsi="微软雅黑" w:hint="eastAsia"/>
          <w:b/>
          <w:bCs/>
          <w:sz w:val="28"/>
          <w:szCs w:val="32"/>
        </w:rPr>
        <w:t>医院</w:t>
      </w:r>
      <w:r>
        <w:rPr>
          <w:rFonts w:ascii="微软雅黑" w:eastAsia="微软雅黑" w:hAnsi="微软雅黑" w:hint="eastAsia"/>
          <w:b/>
          <w:bCs/>
          <w:sz w:val="28"/>
          <w:szCs w:val="32"/>
        </w:rPr>
        <w:t>（瑶湖分院）全自动洗板机</w:t>
      </w:r>
      <w:r>
        <w:rPr>
          <w:rFonts w:ascii="微软雅黑" w:eastAsia="微软雅黑" w:hAnsi="微软雅黑" w:hint="eastAsia"/>
          <w:b/>
          <w:bCs/>
          <w:sz w:val="28"/>
          <w:szCs w:val="32"/>
        </w:rPr>
        <w:t>调研</w:t>
      </w:r>
      <w:r>
        <w:rPr>
          <w:rFonts w:ascii="微软雅黑" w:eastAsia="微软雅黑" w:hAnsi="微软雅黑" w:hint="eastAsia"/>
          <w:b/>
          <w:bCs/>
          <w:sz w:val="28"/>
          <w:szCs w:val="32"/>
        </w:rPr>
        <w:t>需求</w:t>
      </w:r>
    </w:p>
    <w:tbl>
      <w:tblPr>
        <w:tblStyle w:val="a3"/>
        <w:tblW w:w="8522" w:type="dxa"/>
        <w:tblLayout w:type="fixed"/>
        <w:tblLook w:val="04A0"/>
      </w:tblPr>
      <w:tblGrid>
        <w:gridCol w:w="1336"/>
        <w:gridCol w:w="7186"/>
      </w:tblGrid>
      <w:tr w:rsidR="00CD18A4">
        <w:trPr>
          <w:trHeight w:val="542"/>
        </w:trPr>
        <w:tc>
          <w:tcPr>
            <w:tcW w:w="1336" w:type="dxa"/>
          </w:tcPr>
          <w:p w:rsidR="00CD18A4" w:rsidRDefault="0052104C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采购品目</w:t>
            </w:r>
          </w:p>
        </w:tc>
        <w:tc>
          <w:tcPr>
            <w:tcW w:w="7186" w:type="dxa"/>
          </w:tcPr>
          <w:p w:rsidR="00CD18A4" w:rsidRDefault="0052104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需求</w:t>
            </w:r>
          </w:p>
        </w:tc>
      </w:tr>
      <w:tr w:rsidR="00CD18A4">
        <w:trPr>
          <w:trHeight w:val="2502"/>
        </w:trPr>
        <w:tc>
          <w:tcPr>
            <w:tcW w:w="1336" w:type="dxa"/>
          </w:tcPr>
          <w:p w:rsidR="00CD18A4" w:rsidRDefault="00CD18A4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CD18A4" w:rsidRDefault="00CD18A4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CD18A4" w:rsidRDefault="00CD18A4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CD18A4" w:rsidRDefault="00CD18A4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CD18A4" w:rsidRDefault="00CD18A4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CD18A4" w:rsidRDefault="00CD18A4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CD18A4" w:rsidRDefault="00CD18A4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CD18A4" w:rsidRDefault="00CD18A4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CD18A4" w:rsidRDefault="00CD18A4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CD18A4" w:rsidRDefault="00CD18A4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CD18A4" w:rsidRDefault="00CD18A4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CD18A4" w:rsidRDefault="00CD18A4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CD18A4" w:rsidRDefault="00CD18A4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CD18A4" w:rsidRDefault="00CD18A4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CD18A4" w:rsidRDefault="00CD18A4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CD18A4" w:rsidRDefault="00CD18A4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CD18A4" w:rsidRDefault="00CD18A4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CD18A4" w:rsidRDefault="00CD18A4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CD18A4" w:rsidRDefault="0052104C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全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自动洗板机</w:t>
            </w:r>
          </w:p>
          <w:p w:rsidR="00CD18A4" w:rsidRDefault="00CD18A4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186" w:type="dxa"/>
          </w:tcPr>
          <w:p w:rsidR="00CD18A4" w:rsidRDefault="0052104C">
            <w:pPr>
              <w:spacing w:line="480" w:lineRule="exact"/>
              <w:rPr>
                <w:rFonts w:asciiTheme="minorEastAsia" w:hAnsiTheme="minorEastAsia" w:cstheme="minorEastAsia"/>
                <w:strike/>
                <w:sz w:val="24"/>
                <w:szCs w:val="24"/>
                <w:highlight w:val="yellow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96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个单针，单针反冲。双托盘一体化设计，同时清洗两块酶标板，洗板机底部不会积水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带甩板功能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；</w:t>
            </w:r>
          </w:p>
          <w:p w:rsidR="00CD18A4" w:rsidRDefault="0052104C">
            <w:pPr>
              <w:spacing w:line="48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、清洗方式：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24/48/72/96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孔可调，可连续布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板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，无需间隔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；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清洗头：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96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针，每个喷头可以独立拆卸，方便排堵。</w:t>
            </w:r>
          </w:p>
          <w:p w:rsidR="00CD18A4" w:rsidRDefault="0052104C">
            <w:pPr>
              <w:spacing w:line="48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适用板型：横排、竖排两种洗板方式。</w:t>
            </w:r>
          </w:p>
          <w:p w:rsidR="00CD18A4" w:rsidRDefault="0052104C">
            <w:pPr>
              <w:spacing w:line="48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适用孔型：平底、圆型、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U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型、Ⅴ型</w:t>
            </w:r>
          </w:p>
          <w:p w:rsidR="00CD18A4" w:rsidRDefault="0052104C">
            <w:pPr>
              <w:spacing w:line="48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清洗次数：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1~999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次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可调</w:t>
            </w:r>
          </w:p>
          <w:p w:rsidR="00CD18A4" w:rsidRDefault="0052104C">
            <w:pPr>
              <w:spacing w:line="48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浸泡次数：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1~999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次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可调</w:t>
            </w:r>
          </w:p>
          <w:p w:rsidR="00CD18A4" w:rsidRDefault="0052104C">
            <w:pPr>
              <w:spacing w:line="48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7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清洗排数：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1-8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排或者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1-12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排可调，布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板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不需要间隔。</w:t>
            </w:r>
          </w:p>
          <w:p w:rsidR="00CD18A4" w:rsidRDefault="0052104C">
            <w:pPr>
              <w:spacing w:line="48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洗板压力：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0-9.9Kpa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可调。</w:t>
            </w:r>
          </w:p>
          <w:p w:rsidR="00CD18A4" w:rsidRDefault="0052104C">
            <w:pPr>
              <w:spacing w:line="48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9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浸泡时间：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0~999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秒可调。</w:t>
            </w:r>
          </w:p>
          <w:p w:rsidR="00CD18A4" w:rsidRDefault="0052104C">
            <w:pPr>
              <w:spacing w:line="48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、清洗时间：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0~999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秒可调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。</w:t>
            </w:r>
          </w:p>
          <w:p w:rsidR="00CD18A4" w:rsidRDefault="0052104C">
            <w:pPr>
              <w:spacing w:line="48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冲水时间：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0~999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秒可调</w:t>
            </w:r>
          </w:p>
          <w:p w:rsidR="00CD18A4" w:rsidRDefault="0052104C">
            <w:pPr>
              <w:spacing w:line="48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、脱水时间：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0~999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秒可调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。</w:t>
            </w:r>
          </w:p>
          <w:p w:rsidR="00CD18A4" w:rsidRDefault="0052104C">
            <w:pPr>
              <w:spacing w:line="48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脱水速度：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12OO~25OOrpm(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±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10%)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。</w:t>
            </w:r>
          </w:p>
          <w:p w:rsidR="00CD18A4" w:rsidRDefault="0052104C">
            <w:pPr>
              <w:spacing w:line="48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、注液位置：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0~10.0mm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连续可调</w:t>
            </w:r>
          </w:p>
          <w:p w:rsidR="00CD18A4" w:rsidRDefault="0052104C">
            <w:pPr>
              <w:spacing w:line="48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、微孔液体残留量：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≤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0.01u1/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孔</w:t>
            </w:r>
          </w:p>
          <w:p w:rsidR="00CD18A4" w:rsidRDefault="0052104C">
            <w:pPr>
              <w:spacing w:line="48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报警提示：洗液及蒸馏水不足报警并停止工作。</w:t>
            </w:r>
          </w:p>
          <w:p w:rsidR="00CD18A4" w:rsidRDefault="0052104C">
            <w:pPr>
              <w:spacing w:line="48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7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、液体瓶容量：配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个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升高强度液体瓶，可配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50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升大桶。</w:t>
            </w:r>
          </w:p>
          <w:p w:rsidR="00CD18A4" w:rsidRDefault="0052104C">
            <w:pPr>
              <w:spacing w:line="48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开放式设计：全开放透明式设计，工作仓盖安全检测夕内部工作情况清晰可见。</w:t>
            </w:r>
          </w:p>
          <w:p w:rsidR="00CD18A4" w:rsidRDefault="0052104C">
            <w:pPr>
              <w:spacing w:line="48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19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、洗板程序：内存＞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组洗板程序，满足多种洗板要求。</w:t>
            </w:r>
          </w:p>
          <w:p w:rsidR="00CD18A4" w:rsidRDefault="0052104C">
            <w:pPr>
              <w:spacing w:line="48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、洗板模式：多种洗板模式，一次洗及多次清洗方式，</w:t>
            </w:r>
          </w:p>
          <w:p w:rsidR="00CD18A4" w:rsidRDefault="0052104C">
            <w:pPr>
              <w:spacing w:line="48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、液体通道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：三个液体通道，自动切换</w:t>
            </w:r>
          </w:p>
          <w:p w:rsidR="00CD18A4" w:rsidRDefault="0052104C">
            <w:pPr>
              <w:spacing w:line="48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液体报警：液体不足自动报警并停止工作，所有液体瓶均有报警功能</w:t>
            </w:r>
          </w:p>
          <w:p w:rsidR="00CD18A4" w:rsidRDefault="0052104C">
            <w:pPr>
              <w:spacing w:line="48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lastRenderedPageBreak/>
              <w:t>2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、自检：开机自动检测、自动冲洗、运行关机程序自动冲洗、保证液路的畅通。</w:t>
            </w:r>
          </w:p>
          <w:p w:rsidR="00CD18A4" w:rsidRDefault="0052104C">
            <w:pPr>
              <w:spacing w:line="48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安全装置：机器自动停止工作合盖后恢复工作</w:t>
            </w:r>
          </w:p>
          <w:p w:rsidR="00CD18A4" w:rsidRDefault="0052104C">
            <w:pPr>
              <w:spacing w:line="48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、暂停功能：具有暂停功能在洗板过程中暂停或终止操作</w:t>
            </w:r>
          </w:p>
        </w:tc>
      </w:tr>
    </w:tbl>
    <w:p w:rsidR="00CD18A4" w:rsidRDefault="00CD18A4"/>
    <w:p w:rsidR="00CD18A4" w:rsidRDefault="00CD18A4">
      <w:bookmarkStart w:id="0" w:name="_GoBack"/>
      <w:bookmarkEnd w:id="0"/>
    </w:p>
    <w:sectPr w:rsidR="00CD18A4" w:rsidSect="00CD1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18A4"/>
    <w:rsid w:val="0052104C"/>
    <w:rsid w:val="00CD18A4"/>
    <w:rsid w:val="1E1379F2"/>
    <w:rsid w:val="293606BE"/>
    <w:rsid w:val="2C47031D"/>
    <w:rsid w:val="33621C9B"/>
    <w:rsid w:val="341E73AF"/>
    <w:rsid w:val="395938C2"/>
    <w:rsid w:val="4C020EC7"/>
    <w:rsid w:val="5C6D7535"/>
    <w:rsid w:val="6CDC2A92"/>
    <w:rsid w:val="76BB4BB1"/>
    <w:rsid w:val="7AAE519A"/>
    <w:rsid w:val="7F0C4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18A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D18A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2025-09-04T09:39:00Z</cp:lastPrinted>
  <dcterms:created xsi:type="dcterms:W3CDTF">2025-05-19T00:15:00Z</dcterms:created>
  <dcterms:modified xsi:type="dcterms:W3CDTF">2025-09-05T09:08:00Z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eyJoZGlkIjoiMTRlY2Y0YjVlYTExOTcyNmE4NGUyNTRiM2JjNzBjYTMiLCJ1c2VySWQiOiI1OTAyOTE1NDgifQ==</vt:lpwstr>
  </property>
  <property fmtid="{D5CDD505-2E9C-101B-9397-08002B2CF9AE}" pid="4" name="ICV">
    <vt:lpwstr>2A6C5BE89EF94D83A407D07276B9C9FC_12</vt:lpwstr>
  </property>
</Properties>
</file>